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96"/>
      </w:tblGrid>
      <w:tr>
        <w:tc>
          <w:tcPr>
            <w:tcW w:w="2127" w:type="dxa"/>
          </w:tcPr>
          <w:p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47750" cy="1076325"/>
                  <wp:effectExtent l="0" t="0" r="0" b="9525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«Детский эколого-биологический центр» Нижнекамского муниципального района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t>Республики Татарстан</w:t>
            </w:r>
          </w:p>
        </w:tc>
      </w:tr>
    </w:tbl>
    <w:p>
      <w:pPr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proofErr w:type="spellStart"/>
      <w:r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Кашапова</w:t>
      </w:r>
      <w:proofErr w:type="spellEnd"/>
      <w:r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 xml:space="preserve"> Рима </w:t>
      </w:r>
      <w:proofErr w:type="spellStart"/>
      <w:r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Набиулловна</w:t>
      </w:r>
      <w:proofErr w:type="spellEnd"/>
    </w:p>
    <w:p>
      <w:pP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3416935</wp:posOffset>
                </wp:positionV>
                <wp:extent cx="2644140" cy="635"/>
                <wp:effectExtent l="0" t="0" r="0" b="0"/>
                <wp:wrapSquare wrapText="bothSides"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Кашапова</w:t>
                            </w:r>
                            <w:proofErr w:type="spellEnd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 Рима </w:t>
                            </w:r>
                            <w:proofErr w:type="spellStart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набиулловна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margin-left:.35pt;margin-top:269.05pt;width:208.2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>Кашапова</w:t>
                      </w:r>
                      <w:proofErr w:type="spellEnd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 xml:space="preserve"> Рима </w:t>
                      </w:r>
                      <w:proofErr w:type="spellStart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>набиулловна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635</wp:posOffset>
            </wp:positionV>
            <wp:extent cx="2644140" cy="3359463"/>
            <wp:effectExtent l="0" t="0" r="3810" b="0"/>
            <wp:wrapSquare wrapText="bothSides"/>
            <wp:docPr id="1" name="Рисунок 1" descr="F:\Летопись\педагоги фото\кашапова Р.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етопись\педагоги фото\кашапова Р.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35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Краткая биография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родилась 29 апреля 1949 года в селе Нурлаты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ТАССР. В 1956 году пошла в первый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1966 году после окончания школы поступила в Казанский государственный педагогический институт по специальности «учитель биологии и химии».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1971 году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успешно заканчивает институт и начинает свою трудовую деятельность учителем химии и биологии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Азелеевской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Проработала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этой школе 3 года.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1973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 выходит замуж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который также имеет педагогическую профессию – учитель труда. И в 1974 году молодая семья переезжает в город Нижнекамск.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мужем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воспитала троих замечательных детей: дочерей Лилию и Эльвиру, сына Рената.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внуков.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Профессиональный путь. Достижения.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начинает свою трудовую деятельность в г. Нижнекамск учителем химии в школе № 11, затем переходит в школу № 6. С 1989 года работает учителем химии в школе № 7. И в 1992 году приходит работать на Станцию юных натуралистов руководителем кружка «Цветоводство». 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ведущий флорист центра, на своих занятиях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делала акцент на формирование у детей эстетического видения окружающего мира.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обучала детей основам цветоводства и аранжировки, элементам ландшафтного дизайна. На её занятиях дети осваивали приемы аранжировки цветочных композиций, оформления праздничных букетов, изготовление цветочных картин и панно. Особенно ребятам было интересно знакомиться с современными флористическими стилями разных стран.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Материал этот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3490595</wp:posOffset>
                </wp:positionH>
                <wp:positionV relativeFrom="paragraph">
                  <wp:posOffset>3955415</wp:posOffset>
                </wp:positionV>
                <wp:extent cx="26289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Станция юных натуралистов, 1993 г., городской семинар учителей биологии, Рима </w:t>
                            </w:r>
                            <w:proofErr w:type="spellStart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Набиулловна</w:t>
                            </w:r>
                            <w:proofErr w:type="spellEnd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 и Кондратенко Валентина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left:0;text-align:left;margin-left:274.85pt;margin-top:311.45pt;width:207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 xml:space="preserve">Станция юных натуралистов, 1993 г., городской семинар учителей биологии, Рима </w:t>
                      </w:r>
                      <w:proofErr w:type="spellStart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>Набиулловна</w:t>
                      </w:r>
                      <w:proofErr w:type="spellEnd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 xml:space="preserve"> и Кондратенко Валентина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3490595</wp:posOffset>
            </wp:positionH>
            <wp:positionV relativeFrom="paragraph">
              <wp:posOffset>2540</wp:posOffset>
            </wp:positionV>
            <wp:extent cx="2628900" cy="3895725"/>
            <wp:effectExtent l="0" t="0" r="0" b="9525"/>
            <wp:wrapTight wrapText="bothSides">
              <wp:wrapPolygon edited="0">
                <wp:start x="0" y="0"/>
                <wp:lineTo x="0" y="21547"/>
                <wp:lineTo x="21443" y="21547"/>
                <wp:lineTo x="21443" y="0"/>
                <wp:lineTo x="0" y="0"/>
              </wp:wrapPolygon>
            </wp:wrapTight>
            <wp:docPr id="2" name="Рисунок 2" descr="C:\Users\User\Desktop\Кашапова Р.Н\Кашапов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шапова Р.Н\Кашапова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5" t="50896" r="30114" b="2844"/>
                    <a:stretch/>
                  </pic:blipFill>
                  <pic:spPr bwMode="auto">
                    <a:xfrm>
                      <a:off x="0" y="0"/>
                      <a:ext cx="26289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собирала по крупицам из книг и флористических журналов.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уделяла проектной деятельности своих воспитанников. Разработка макета школьного учебно-опытного участка или цветника, озеленение классного кабинета или фойе школы, опытническая работа на школьном огороде – все это выполнялось под чутким руководством талантливого педагога.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 неоднократно становились победителями всероссийского конкурса «Юннат», республиканских научно-практических конференций и творческих конкурсов.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1995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 за значительные успехи в работе была награждена Почетной грамотой администрации г. Нижнекамска и нижнекамского района.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-90805</wp:posOffset>
                </wp:positionH>
                <wp:positionV relativeFrom="paragraph">
                  <wp:posOffset>2567305</wp:posOffset>
                </wp:positionV>
                <wp:extent cx="3322320" cy="635"/>
                <wp:effectExtent l="0" t="0" r="0" b="0"/>
                <wp:wrapSquare wrapText="bothSides"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2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Кашапова</w:t>
                            </w:r>
                            <w:proofErr w:type="spellEnd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 Р.Н. со своими воспитанниками, 2000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3" o:spid="_x0000_s1028" type="#_x0000_t202" style="position:absolute;left:0;text-align:left;margin-left:-7.15pt;margin-top:202.15pt;width:261.6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>Кашапова</w:t>
                      </w:r>
                      <w:proofErr w:type="spellEnd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 xml:space="preserve"> Р.Н. со своими воспитанниками, 2000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186055</wp:posOffset>
            </wp:positionV>
            <wp:extent cx="3322540" cy="2324100"/>
            <wp:effectExtent l="0" t="0" r="0" b="0"/>
            <wp:wrapSquare wrapText="bothSides"/>
            <wp:docPr id="10" name="Рисунок 10" descr="C:\Users\User\Desktop\Кашапова Р.Н\Кашапов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шапова Р.Н\Кашапова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8" t="56883" r="22171" b="11786"/>
                    <a:stretch/>
                  </pic:blipFill>
                  <pic:spPr bwMode="auto">
                    <a:xfrm>
                      <a:off x="0" y="0"/>
                      <a:ext cx="33225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На занятиях объединения «Цветоводство и аранжировка»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царила удивительная атмосфера добра, дружелюбия и внимания. Девочки не боялись задавать своему педагогу вопросы, зная, что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мягко ответит и поможет. Они восхищались глубоким знаниям педагога по вопросам цветоводства и аранжировки. А цветочные композиции и картины, изготовленные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поражали своей красотой и аккуратностью выполнения.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находила время и для организации экскурсий, прогулок и походов со своими воспитанниками.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1999 года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становится заведующим ботанического отдела. С этого момента начинается пристальное внимание к озеленению школьных территорий всех школ Нижнекамского района.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разрабатывает методические рекомендации по ландшафтному дизайну для ответственных за озеленение, проводит обучающие семинары и консультации для учителей биологии. А территория центра под её руководством стала образцово-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показательной не только в городе, но и в республике. Неоднократно центр награждался дипломом победителя в конкурсе на лучшее зеленое оформление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3689985</wp:posOffset>
            </wp:positionH>
            <wp:positionV relativeFrom="paragraph">
              <wp:posOffset>612140</wp:posOffset>
            </wp:positionV>
            <wp:extent cx="2371725" cy="2083435"/>
            <wp:effectExtent l="0" t="0" r="9525" b="0"/>
            <wp:wrapSquare wrapText="bothSides"/>
            <wp:docPr id="5" name="Рисунок 5" descr="C:\Users\User\Desktop\Кашапова Р.Н\Кашапов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шапова Р.Н\Кашапова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94" t="10970" r="21393" b="55437"/>
                    <a:stretch/>
                  </pic:blipFill>
                  <pic:spPr bwMode="auto">
                    <a:xfrm>
                      <a:off x="0" y="0"/>
                      <a:ext cx="2371725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интересным и требующим профессионального подхода направлением в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участие Станции юннатов в ежегодной городской выставке цветов. 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каждый год придумывала такие оригинальные цветочные композиции и картины, что они награждались дипломами 1 и 2 степени.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556260</wp:posOffset>
                </wp:positionV>
                <wp:extent cx="3305175" cy="635"/>
                <wp:effectExtent l="0" t="0" r="9525" b="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Кашапова</w:t>
                            </w:r>
                            <w:proofErr w:type="spellEnd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 Р.Н. со своими воспитанницами, 1998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9" o:spid="_x0000_s1029" type="#_x0000_t202" style="position:absolute;left:0;text-align:left;margin-left:258.35pt;margin-top:43.8pt;width:260.25pt;height: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>Кашапова</w:t>
                      </w:r>
                      <w:proofErr w:type="spellEnd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 xml:space="preserve"> Р.Н. со своими воспитанницами, 1998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 2002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 была награждена нагрудным знаком «За заслуги в образовании» РТ.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Награды, поощрения.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 администрации г. Нижнекамска, 1995 год.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-24130</wp:posOffset>
            </wp:positionH>
            <wp:positionV relativeFrom="paragraph">
              <wp:posOffset>107950</wp:posOffset>
            </wp:positionV>
            <wp:extent cx="3242945" cy="1981200"/>
            <wp:effectExtent l="0" t="0" r="0" b="0"/>
            <wp:wrapTight wrapText="bothSides">
              <wp:wrapPolygon edited="0">
                <wp:start x="0" y="0"/>
                <wp:lineTo x="0" y="21392"/>
                <wp:lineTo x="21444" y="21392"/>
                <wp:lineTo x="21444" y="0"/>
                <wp:lineTo x="0" y="0"/>
              </wp:wrapPolygon>
            </wp:wrapTight>
            <wp:docPr id="4" name="Рисунок 4" descr="C:\Users\User\Desktop\Кашапова Р.Н\Кашапов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шапова Р.Н\Кашапова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1" t="10858" r="15006" b="59844"/>
                    <a:stretch/>
                  </pic:blipFill>
                  <pic:spPr bwMode="auto">
                    <a:xfrm>
                      <a:off x="0" y="0"/>
                      <a:ext cx="324294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Нагрудный знак «За заслуги в образовании» Республики Татарстан, 2002 год.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Хобби, увлечения.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F3864" w:themeColor="accent5" w:themeShade="80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1115060</wp:posOffset>
                </wp:positionV>
                <wp:extent cx="2819400" cy="635"/>
                <wp:effectExtent l="0" t="0" r="0" b="8255"/>
                <wp:wrapTight wrapText="bothSides">
                  <wp:wrapPolygon edited="0">
                    <wp:start x="0" y="0"/>
                    <wp:lineTo x="0" y="21102"/>
                    <wp:lineTo x="21454" y="21102"/>
                    <wp:lineTo x="21454" y="0"/>
                    <wp:lineTo x="0" y="0"/>
                  </wp:wrapPolygon>
                </wp:wrapTight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Рима </w:t>
                            </w:r>
                            <w:proofErr w:type="spellStart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Набиулловна</w:t>
                            </w:r>
                            <w:proofErr w:type="spellEnd"/>
                            <w:r>
                              <w:rPr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 в зимнем саду Детского эколого-биологического центра, 1999г.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8" o:spid="_x0000_s1030" type="#_x0000_t202" style="position:absolute;left:0;text-align:left;margin-left:.35pt;margin-top:87.8pt;width:222pt;height:.0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" stroked="f">
                <v:textbox style="mso-fit-shape-to-text:t" inset="0,0,0,0">
                  <w:txbxContent>
                    <w:p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 xml:space="preserve">Рима </w:t>
                      </w:r>
                      <w:proofErr w:type="spellStart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>Набиулловна</w:t>
                      </w:r>
                      <w:proofErr w:type="spellEnd"/>
                      <w:r>
                        <w:rPr>
                          <w:i w:val="0"/>
                          <w:color w:val="auto"/>
                          <w:sz w:val="22"/>
                          <w:szCs w:val="22"/>
                        </w:rPr>
                        <w:t xml:space="preserve"> в зимнем саду Детского эколого-биологического центра, 1999г.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любит выращивать фиалки и другие комнатные растения. Но главное её увлечение – это её семья, дети и внуки. С ними она может проводить все свое время, общаясь за чашечкой чая. Она с огромным удовольствием готовит вкусные пироги и блюда к приходу детей. Мягкий и покладистый характер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Набиулловны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притягивал собеседника. Она умеет выслушать, дать правильный совет.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6"/>
        <w:gridCol w:w="4802"/>
      </w:tblGrid>
      <w:tr>
        <w:tc>
          <w:tcPr>
            <w:tcW w:w="4814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284" cy="2017395"/>
                  <wp:effectExtent l="0" t="0" r="635" b="1905"/>
                  <wp:docPr id="7" name="Рисунок 7" descr="C:\Users\User\Desktop\Кашапова Р.Н\Кашапова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ашапова Р.Н\Кашапова\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14" t="58133" r="17800" b="9190"/>
                          <a:stretch/>
                        </pic:blipFill>
                        <pic:spPr bwMode="auto">
                          <a:xfrm>
                            <a:off x="0" y="0"/>
                            <a:ext cx="2945801" cy="2026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a5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i w:val="0"/>
                <w:color w:val="auto"/>
                <w:sz w:val="22"/>
                <w:szCs w:val="22"/>
              </w:rPr>
              <w:t xml:space="preserve">Рима </w:t>
            </w:r>
            <w:proofErr w:type="spellStart"/>
            <w:r>
              <w:rPr>
                <w:i w:val="0"/>
                <w:color w:val="auto"/>
                <w:sz w:val="22"/>
                <w:szCs w:val="22"/>
              </w:rPr>
              <w:t>Набиулловна</w:t>
            </w:r>
            <w:proofErr w:type="spellEnd"/>
            <w:r>
              <w:rPr>
                <w:i w:val="0"/>
                <w:color w:val="auto"/>
                <w:sz w:val="22"/>
                <w:szCs w:val="22"/>
              </w:rPr>
              <w:t xml:space="preserve"> вместе с коллегой Антоновой Еленой Владимировной проводят мастер-класс по изготовлению новогодних композиций из еловых веток, ДЭБЦ, 2000 г.</w:t>
            </w:r>
          </w:p>
        </w:tc>
        <w:tc>
          <w:tcPr>
            <w:tcW w:w="4814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9695" cy="1979772"/>
                  <wp:effectExtent l="0" t="0" r="8255" b="1905"/>
                  <wp:docPr id="11" name="Рисунок 11" descr="C:\Users\User\Pictures\фото Галявеевой Г.И. в альбом\фото директора\SDC12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фото Галявеевой Г.И. в альбом\фото директора\SDC12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710" cy="1990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Итоговый педсовет, 2010</w:t>
            </w:r>
            <w:bookmarkStart w:id="0" w:name="_GoBack"/>
            <w:bookmarkEnd w:id="0"/>
            <w:r>
              <w:rPr>
                <w:rFonts w:cstheme="minorHAnsi"/>
              </w:rPr>
              <w:t xml:space="preserve"> год, на фото слева направо директор </w:t>
            </w:r>
            <w:proofErr w:type="spellStart"/>
            <w:r>
              <w:rPr>
                <w:rFonts w:cstheme="minorHAnsi"/>
              </w:rPr>
              <w:t>Галявеева</w:t>
            </w:r>
            <w:proofErr w:type="spellEnd"/>
            <w:r>
              <w:rPr>
                <w:rFonts w:cstheme="minorHAnsi"/>
              </w:rPr>
              <w:t xml:space="preserve"> Г.И., педагоги </w:t>
            </w:r>
            <w:proofErr w:type="spellStart"/>
            <w:r>
              <w:rPr>
                <w:rFonts w:cstheme="minorHAnsi"/>
              </w:rPr>
              <w:t>Махалова</w:t>
            </w:r>
            <w:proofErr w:type="spellEnd"/>
            <w:r>
              <w:rPr>
                <w:rFonts w:cstheme="minorHAnsi"/>
              </w:rPr>
              <w:t xml:space="preserve"> С.В., </w:t>
            </w:r>
            <w:proofErr w:type="spellStart"/>
            <w:r>
              <w:rPr>
                <w:rFonts w:cstheme="minorHAnsi"/>
              </w:rPr>
              <w:t>Зиннурова</w:t>
            </w:r>
            <w:proofErr w:type="spellEnd"/>
            <w:r>
              <w:rPr>
                <w:rFonts w:cstheme="minorHAnsi"/>
              </w:rPr>
              <w:t xml:space="preserve"> Э.А., </w:t>
            </w:r>
            <w:proofErr w:type="spellStart"/>
            <w:r>
              <w:rPr>
                <w:rFonts w:cstheme="minorHAnsi"/>
              </w:rPr>
              <w:t>Кашапова</w:t>
            </w:r>
            <w:proofErr w:type="spellEnd"/>
            <w:r>
              <w:rPr>
                <w:rFonts w:cstheme="minorHAnsi"/>
              </w:rPr>
              <w:t xml:space="preserve"> Р.Н., </w:t>
            </w:r>
            <w:proofErr w:type="spellStart"/>
            <w:r>
              <w:rPr>
                <w:rFonts w:cstheme="minorHAnsi"/>
              </w:rPr>
              <w:t>Зиннурова</w:t>
            </w:r>
            <w:proofErr w:type="spellEnd"/>
            <w:r>
              <w:rPr>
                <w:rFonts w:cstheme="minorHAnsi"/>
              </w:rPr>
              <w:t xml:space="preserve"> Р.Я.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both"/>
      </w:pPr>
    </w:p>
    <w:p>
      <w:pPr>
        <w:pStyle w:val="a5"/>
        <w:spacing w:after="0"/>
        <w:jc w:val="both"/>
        <w:rPr>
          <w:i w:val="0"/>
          <w:color w:val="auto"/>
          <w:sz w:val="24"/>
          <w:szCs w:val="24"/>
        </w:rPr>
      </w:pPr>
    </w:p>
    <w:p>
      <w:pPr>
        <w:pStyle w:val="a5"/>
        <w:spacing w:after="0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C0B23"/>
    <w:multiLevelType w:val="hybridMultilevel"/>
    <w:tmpl w:val="D2324BD8"/>
    <w:lvl w:ilvl="0" w:tplc="8D78C7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8E4F3-B7D9-488D-95CD-CC744334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817E6-81D8-4493-9565-6A2FF217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2023-05-02T12:21:00Z</dcterms:created>
  <dcterms:modified xsi:type="dcterms:W3CDTF">2023-10-16T12:17:00Z</dcterms:modified>
</cp:coreProperties>
</file>